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37" w:rsidRPr="00BE7F64" w:rsidRDefault="00886B37" w:rsidP="00886B37">
      <w:pPr>
        <w:jc w:val="center"/>
        <w:rPr>
          <w:rFonts w:ascii="Open Sans" w:hAnsi="Open Sans" w:cs="Open Sans"/>
        </w:rPr>
      </w:pPr>
      <w:r w:rsidRPr="00BE7F64">
        <w:rPr>
          <w:rFonts w:ascii="Open Sans" w:hAnsi="Open Sans" w:cs="Open Sans"/>
          <w:b/>
          <w:bCs/>
          <w:color w:val="333399"/>
          <w:szCs w:val="27"/>
        </w:rPr>
        <w:t>Опросный лист по комплектации счетчика газа ГОБОЙ-1М:</w:t>
      </w:r>
    </w:p>
    <w:p w:rsidR="00886B37" w:rsidRDefault="00886B37" w:rsidP="00886B37">
      <w:pPr>
        <w:rPr>
          <w:rFonts w:ascii="Open Sans" w:hAnsi="Open Sans" w:cs="Open S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533"/>
      </w:tblGrid>
      <w:tr w:rsidR="00886B37" w:rsidTr="00D5269C">
        <w:tc>
          <w:tcPr>
            <w:tcW w:w="5228" w:type="dxa"/>
          </w:tcPr>
          <w:p w:rsidR="00886B37" w:rsidRPr="00BE7F64" w:rsidRDefault="00886B37" w:rsidP="00D5269C">
            <w:pPr>
              <w:rPr>
                <w:rFonts w:ascii="Open Sans" w:hAnsi="Open Sans" w:cs="Open Sans"/>
                <w:b/>
              </w:rPr>
            </w:pPr>
            <w:r w:rsidRPr="00BE7F64">
              <w:rPr>
                <w:rFonts w:ascii="Open Sans" w:hAnsi="Open Sans" w:cs="Open Sans"/>
                <w:b/>
              </w:rPr>
              <w:t>Организация</w:t>
            </w:r>
          </w:p>
        </w:tc>
        <w:tc>
          <w:tcPr>
            <w:tcW w:w="5228" w:type="dxa"/>
          </w:tcPr>
          <w:p w:rsidR="00886B37" w:rsidRDefault="00886B37" w:rsidP="00D5269C">
            <w:pPr>
              <w:rPr>
                <w:rFonts w:ascii="Open Sans" w:hAnsi="Open Sans" w:cs="Open Sans"/>
              </w:rPr>
            </w:pPr>
          </w:p>
        </w:tc>
      </w:tr>
      <w:tr w:rsidR="00886B37" w:rsidTr="00D5269C">
        <w:tc>
          <w:tcPr>
            <w:tcW w:w="5228" w:type="dxa"/>
          </w:tcPr>
          <w:p w:rsidR="00886B37" w:rsidRPr="00BE7F64" w:rsidRDefault="00886B37" w:rsidP="00D5269C">
            <w:pPr>
              <w:rPr>
                <w:rFonts w:ascii="Open Sans" w:hAnsi="Open Sans" w:cs="Open Sans"/>
                <w:b/>
              </w:rPr>
            </w:pPr>
            <w:r w:rsidRPr="00BE7F64">
              <w:rPr>
                <w:rFonts w:ascii="Open Sans" w:hAnsi="Open Sans" w:cs="Open Sans"/>
                <w:b/>
              </w:rPr>
              <w:t>Контактное лицо, должность</w:t>
            </w:r>
          </w:p>
        </w:tc>
        <w:tc>
          <w:tcPr>
            <w:tcW w:w="5228" w:type="dxa"/>
          </w:tcPr>
          <w:p w:rsidR="00886B37" w:rsidRDefault="00886B37" w:rsidP="00D5269C">
            <w:pPr>
              <w:rPr>
                <w:rFonts w:ascii="Open Sans" w:hAnsi="Open Sans" w:cs="Open Sans"/>
              </w:rPr>
            </w:pPr>
          </w:p>
        </w:tc>
      </w:tr>
      <w:tr w:rsidR="00886B37" w:rsidTr="00D5269C">
        <w:tc>
          <w:tcPr>
            <w:tcW w:w="5228" w:type="dxa"/>
          </w:tcPr>
          <w:p w:rsidR="00886B37" w:rsidRPr="00BE7F64" w:rsidRDefault="00886B37" w:rsidP="00D5269C">
            <w:pPr>
              <w:rPr>
                <w:rFonts w:ascii="Open Sans" w:hAnsi="Open Sans" w:cs="Open Sans"/>
                <w:b/>
              </w:rPr>
            </w:pPr>
            <w:r w:rsidRPr="00BE7F64">
              <w:rPr>
                <w:rFonts w:ascii="Open Sans" w:hAnsi="Open Sans" w:cs="Open Sans"/>
                <w:b/>
              </w:rPr>
              <w:t>Лицо, принимающее решение</w:t>
            </w:r>
          </w:p>
        </w:tc>
        <w:tc>
          <w:tcPr>
            <w:tcW w:w="5228" w:type="dxa"/>
          </w:tcPr>
          <w:p w:rsidR="00886B37" w:rsidRDefault="00886B37" w:rsidP="00D5269C">
            <w:pPr>
              <w:rPr>
                <w:rFonts w:ascii="Open Sans" w:hAnsi="Open Sans" w:cs="Open Sans"/>
              </w:rPr>
            </w:pPr>
          </w:p>
        </w:tc>
      </w:tr>
      <w:tr w:rsidR="00886B37" w:rsidTr="00D5269C">
        <w:tc>
          <w:tcPr>
            <w:tcW w:w="5228" w:type="dxa"/>
          </w:tcPr>
          <w:p w:rsidR="00886B37" w:rsidRPr="00BE7F64" w:rsidRDefault="00886B37" w:rsidP="00D5269C">
            <w:pPr>
              <w:rPr>
                <w:rFonts w:ascii="Open Sans" w:hAnsi="Open Sans" w:cs="Open Sans"/>
                <w:b/>
              </w:rPr>
            </w:pPr>
            <w:r w:rsidRPr="00BE7F64">
              <w:rPr>
                <w:rFonts w:ascii="Open Sans" w:hAnsi="Open Sans" w:cs="Open Sans"/>
                <w:b/>
              </w:rPr>
              <w:t xml:space="preserve">Тел./факс, </w:t>
            </w:r>
            <w:r w:rsidRPr="00BE7F64">
              <w:rPr>
                <w:rFonts w:ascii="Open Sans" w:hAnsi="Open Sans" w:cs="Open Sans"/>
                <w:b/>
                <w:lang w:val="en-US"/>
              </w:rPr>
              <w:t>e</w:t>
            </w:r>
            <w:r w:rsidRPr="00BE7F64">
              <w:rPr>
                <w:rFonts w:ascii="Open Sans" w:hAnsi="Open Sans" w:cs="Open Sans"/>
                <w:b/>
              </w:rPr>
              <w:t>-</w:t>
            </w:r>
            <w:r w:rsidRPr="00BE7F64">
              <w:rPr>
                <w:rFonts w:ascii="Open Sans" w:hAnsi="Open Sans" w:cs="Open Sans"/>
                <w:b/>
                <w:lang w:val="en-US"/>
              </w:rPr>
              <w:t>mail</w:t>
            </w:r>
            <w:r w:rsidRPr="00BE7F64">
              <w:rPr>
                <w:rFonts w:ascii="Open Sans" w:hAnsi="Open Sans" w:cs="Open Sans"/>
                <w:b/>
              </w:rPr>
              <w:t>, сайт</w:t>
            </w:r>
          </w:p>
        </w:tc>
        <w:tc>
          <w:tcPr>
            <w:tcW w:w="5228" w:type="dxa"/>
          </w:tcPr>
          <w:p w:rsidR="00886B37" w:rsidRDefault="00886B37" w:rsidP="00D5269C">
            <w:pPr>
              <w:rPr>
                <w:rFonts w:ascii="Open Sans" w:hAnsi="Open Sans" w:cs="Open Sans"/>
              </w:rPr>
            </w:pPr>
          </w:p>
        </w:tc>
      </w:tr>
      <w:tr w:rsidR="00886B37" w:rsidTr="00D5269C">
        <w:tc>
          <w:tcPr>
            <w:tcW w:w="5228" w:type="dxa"/>
          </w:tcPr>
          <w:p w:rsidR="00886B37" w:rsidRPr="00BE7F64" w:rsidRDefault="00886B37" w:rsidP="00D5269C">
            <w:pPr>
              <w:rPr>
                <w:rFonts w:ascii="Open Sans" w:hAnsi="Open Sans" w:cs="Open Sans"/>
                <w:b/>
              </w:rPr>
            </w:pPr>
            <w:r w:rsidRPr="00BE7F64">
              <w:rPr>
                <w:rFonts w:ascii="Open Sans" w:hAnsi="Open Sans" w:cs="Open Sans"/>
                <w:b/>
              </w:rPr>
              <w:t>Город</w:t>
            </w:r>
          </w:p>
        </w:tc>
        <w:tc>
          <w:tcPr>
            <w:tcW w:w="5228" w:type="dxa"/>
          </w:tcPr>
          <w:p w:rsidR="00886B37" w:rsidRDefault="00886B37" w:rsidP="00D5269C">
            <w:pPr>
              <w:rPr>
                <w:rFonts w:ascii="Open Sans" w:hAnsi="Open Sans" w:cs="Open Sans"/>
              </w:rPr>
            </w:pPr>
          </w:p>
        </w:tc>
      </w:tr>
      <w:tr w:rsidR="00886B37" w:rsidTr="00D5269C">
        <w:tc>
          <w:tcPr>
            <w:tcW w:w="5228" w:type="dxa"/>
          </w:tcPr>
          <w:p w:rsidR="00886B37" w:rsidRPr="00BE7F64" w:rsidRDefault="00886B37" w:rsidP="00D5269C">
            <w:pPr>
              <w:rPr>
                <w:rFonts w:ascii="Open Sans" w:hAnsi="Open Sans" w:cs="Open Sans"/>
                <w:b/>
              </w:rPr>
            </w:pPr>
            <w:r w:rsidRPr="00BE7F64">
              <w:rPr>
                <w:rFonts w:ascii="Open Sans" w:hAnsi="Open Sans" w:cs="Open Sans"/>
                <w:b/>
              </w:rPr>
              <w:t>Сфера деятельности организации</w:t>
            </w:r>
          </w:p>
        </w:tc>
        <w:tc>
          <w:tcPr>
            <w:tcW w:w="5228" w:type="dxa"/>
          </w:tcPr>
          <w:p w:rsidR="00886B37" w:rsidRDefault="00886B37" w:rsidP="00D5269C">
            <w:pPr>
              <w:rPr>
                <w:rFonts w:ascii="Open Sans" w:hAnsi="Open Sans" w:cs="Open Sans"/>
              </w:rPr>
            </w:pPr>
          </w:p>
        </w:tc>
      </w:tr>
    </w:tbl>
    <w:p w:rsidR="00886B37" w:rsidRDefault="00886B37" w:rsidP="00886B37">
      <w:pPr>
        <w:rPr>
          <w:rFonts w:ascii="Open Sans" w:hAnsi="Open Sans" w:cs="Open Sans"/>
        </w:rPr>
      </w:pPr>
    </w:p>
    <w:p w:rsidR="00886B37" w:rsidRPr="002D22A0" w:rsidRDefault="00886B37" w:rsidP="00886B37">
      <w:pPr>
        <w:jc w:val="center"/>
        <w:rPr>
          <w:rFonts w:ascii="Open Sans" w:hAnsi="Open Sans" w:cs="Open Sans"/>
        </w:rPr>
      </w:pPr>
      <w:r w:rsidRPr="002D22A0">
        <w:rPr>
          <w:rFonts w:ascii="Open Sans" w:hAnsi="Open Sans" w:cs="Open Sans"/>
          <w:b/>
          <w:bCs/>
          <w:color w:val="333399"/>
        </w:rPr>
        <w:t>Условия комплектации счетчика газа:</w:t>
      </w:r>
    </w:p>
    <w:p w:rsidR="00886B37" w:rsidRDefault="00886B37" w:rsidP="00886B37">
      <w:pPr>
        <w:rPr>
          <w:rFonts w:ascii="Open Sans" w:hAnsi="Open Sans" w:cs="Open S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2"/>
        <w:gridCol w:w="4523"/>
      </w:tblGrid>
      <w:tr w:rsidR="00886B37" w:rsidRPr="002D22A0" w:rsidTr="00D5269C"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Типоразмер счетчика: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sz w:val="22"/>
                <w:szCs w:val="22"/>
              </w:rPr>
              <w:t>G10-</w:t>
            </w: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C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-расход газа до 16 м3/ч; 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sz w:val="22"/>
                <w:szCs w:val="22"/>
              </w:rPr>
              <w:t>G10-</w:t>
            </w: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Р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>-расход газа до 25 м3/ч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sz w:val="22"/>
                <w:szCs w:val="22"/>
              </w:rPr>
              <w:t>G25-</w:t>
            </w: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C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-расход газа до 40 м3/ч; 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sz w:val="22"/>
                <w:szCs w:val="22"/>
              </w:rPr>
              <w:t>G25-</w:t>
            </w: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Р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>-расход газа до 65 м3/ч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sz w:val="22"/>
                <w:szCs w:val="22"/>
              </w:rPr>
              <w:t>G65-</w:t>
            </w: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C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-расход газа до 100 м3/ч; 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sz w:val="22"/>
                <w:szCs w:val="22"/>
              </w:rPr>
              <w:t>G65-</w:t>
            </w: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Р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>-расход газа до 160 м3/ч</w:t>
            </w:r>
          </w:p>
        </w:tc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6B37" w:rsidRPr="002D22A0" w:rsidTr="00D5269C"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Рабочее положение счетчика на трубопроводе: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ГЛ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 – горизонт</w:t>
            </w:r>
            <w:r>
              <w:rPr>
                <w:rFonts w:ascii="Open Sans" w:hAnsi="Open Sans" w:cs="Open Sans"/>
                <w:sz w:val="22"/>
                <w:szCs w:val="22"/>
              </w:rPr>
              <w:t>альное (вертикальное), направле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>ние потока газа слева направо;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ГП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 – горизонтальное (вертикальное), направление потока газа справа налево</w:t>
            </w:r>
          </w:p>
        </w:tc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6B37" w:rsidRPr="002D22A0" w:rsidTr="00D5269C"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Диапазон абсолютного давления, кПа</w:t>
            </w:r>
          </w:p>
        </w:tc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6B37" w:rsidRPr="002D22A0" w:rsidTr="00D5269C"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Диапазон температур окружающей среды, °C</w:t>
            </w:r>
          </w:p>
        </w:tc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6B37" w:rsidRPr="002D22A0" w:rsidTr="00D5269C"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Наличие соединительных переходных устройств;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М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 - муфтовое соединение;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МП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 – муфтовое соединение с прямолинейными участками;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Ф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 – фланцевое соединение;</w:t>
            </w:r>
          </w:p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ФП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 – фланцевое соединение с прямолинейными участками.</w:t>
            </w:r>
          </w:p>
        </w:tc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6B37" w:rsidRPr="002D22A0" w:rsidTr="00D5269C"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Рабочая среда использования счетчика</w:t>
            </w:r>
            <w:r w:rsidRPr="002D22A0">
              <w:rPr>
                <w:rFonts w:ascii="Open Sans" w:hAnsi="Open Sans" w:cs="Open Sans"/>
                <w:sz w:val="22"/>
                <w:szCs w:val="22"/>
              </w:rPr>
              <w:t xml:space="preserve"> (природный газ, аргон, двуокись углерода, азот, ацетилен).</w:t>
            </w:r>
          </w:p>
        </w:tc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6B37" w:rsidRPr="002D22A0" w:rsidTr="00D5269C"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D22A0">
              <w:rPr>
                <w:rFonts w:ascii="Open Sans" w:hAnsi="Open Sans" w:cs="Open Sans"/>
                <w:b/>
                <w:sz w:val="22"/>
                <w:szCs w:val="22"/>
              </w:rPr>
              <w:t>Количество</w:t>
            </w:r>
          </w:p>
        </w:tc>
        <w:tc>
          <w:tcPr>
            <w:tcW w:w="5228" w:type="dxa"/>
          </w:tcPr>
          <w:p w:rsidR="00886B37" w:rsidRPr="002D22A0" w:rsidRDefault="00886B37" w:rsidP="00D5269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86B37" w:rsidRDefault="00886B37">
      <w:bookmarkStart w:id="0" w:name="_GoBack"/>
      <w:bookmarkEnd w:id="0"/>
    </w:p>
    <w:sectPr w:rsidR="008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7"/>
    <w:rsid w:val="008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2CDE-F280-42AC-BA09-17B5A87E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B37"/>
    <w:pPr>
      <w:widowControl w:val="0"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Бегемот</dc:creator>
  <cp:keywords/>
  <dc:description/>
  <cp:lastModifiedBy>Бегемот</cp:lastModifiedBy>
  <cp:revision>1</cp:revision>
  <dcterms:created xsi:type="dcterms:W3CDTF">2019-07-08T21:39:00Z</dcterms:created>
  <dcterms:modified xsi:type="dcterms:W3CDTF">2019-07-08T21:39:00Z</dcterms:modified>
</cp:coreProperties>
</file>